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firstLineChars="0" w:firstLine="0"/>
        <w:jc w:val="center"/>
        <w:rPr>
          <w:rFonts w:ascii="黑体" w:eastAsia="黑体" w:hAnsi="Times New Roman"/>
          <w:sz w:val="36"/>
          <w:szCs w:val="36"/>
        </w:rPr>
      </w:pPr>
      <w:r w:rsidRPr="00917340">
        <w:rPr>
          <w:rFonts w:ascii="黑体" w:eastAsia="黑体" w:hAnsi="Times New Roman" w:hint="eastAsia"/>
          <w:sz w:val="36"/>
          <w:szCs w:val="36"/>
        </w:rPr>
        <w:t>研究进展报告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8"/>
        <w:gridCol w:w="2098"/>
        <w:gridCol w:w="2648"/>
        <w:gridCol w:w="2051"/>
      </w:tblGrid>
      <w:tr w:rsidR="002E0551" w:rsidRPr="00917340" w:rsidTr="00D61D0E">
        <w:trPr>
          <w:trHeight w:val="520"/>
        </w:trPr>
        <w:tc>
          <w:tcPr>
            <w:tcW w:w="2688" w:type="dxa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项目</w:t>
            </w:r>
          </w:p>
        </w:tc>
        <w:tc>
          <w:tcPr>
            <w:tcW w:w="6797" w:type="dxa"/>
            <w:gridSpan w:val="3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551" w:rsidRPr="00917340" w:rsidTr="00D61D0E">
        <w:trPr>
          <w:trHeight w:val="520"/>
        </w:trPr>
        <w:tc>
          <w:tcPr>
            <w:tcW w:w="2688" w:type="dxa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6797" w:type="dxa"/>
            <w:gridSpan w:val="3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551" w:rsidRPr="00917340" w:rsidTr="00167382">
        <w:trPr>
          <w:trHeight w:val="520"/>
        </w:trPr>
        <w:tc>
          <w:tcPr>
            <w:tcW w:w="2688" w:type="dxa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方案版本号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方案版本日期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551" w:rsidRPr="00917340" w:rsidTr="00167382">
        <w:trPr>
          <w:trHeight w:val="578"/>
        </w:trPr>
        <w:tc>
          <w:tcPr>
            <w:tcW w:w="2688" w:type="dxa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知情同意书版本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知情同意书版本日期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551" w:rsidRPr="00917340" w:rsidTr="00167382">
        <w:trPr>
          <w:trHeight w:val="620"/>
        </w:trPr>
        <w:tc>
          <w:tcPr>
            <w:tcW w:w="2688" w:type="dxa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伦理审查批件号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主要研究者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551" w:rsidRPr="00917340" w:rsidTr="00D61D0E">
        <w:trPr>
          <w:trHeight w:val="620"/>
        </w:trPr>
        <w:tc>
          <w:tcPr>
            <w:tcW w:w="2688" w:type="dxa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伦理审查批件有效期</w:t>
            </w:r>
          </w:p>
        </w:tc>
        <w:tc>
          <w:tcPr>
            <w:tcW w:w="6797" w:type="dxa"/>
            <w:gridSpan w:val="3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1" w:hangingChars="149" w:hanging="359"/>
        <w:jc w:val="left"/>
        <w:rPr>
          <w:rFonts w:ascii="Times New Roman" w:hAnsi="Times New Roman"/>
          <w:b/>
          <w:sz w:val="24"/>
          <w:szCs w:val="24"/>
        </w:rPr>
      </w:pPr>
      <w:r w:rsidRPr="00917340">
        <w:rPr>
          <w:rFonts w:ascii="Times New Roman" w:hAnsi="Times New Roman" w:hint="eastAsia"/>
          <w:b/>
          <w:sz w:val="24"/>
          <w:szCs w:val="24"/>
        </w:rPr>
        <w:t>一、受试者信息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1" w:left="-1" w:hangingChars="149" w:hanging="358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·合同研究总例数：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1" w:left="-1" w:hangingChars="149" w:hanging="358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·已入组例数：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1" w:left="-1" w:hangingChars="149" w:hanging="358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·完成观察例数：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1" w:left="-1" w:hangingChars="149" w:hanging="358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·提前退出例数：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1" w:left="-1" w:hangingChars="149" w:hanging="358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·严重不良事件例数：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1" w:left="-1" w:hangingChars="149" w:hanging="358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·已报告的严重不良事件例数：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1" w:hangingChars="149" w:hanging="359"/>
        <w:jc w:val="left"/>
        <w:rPr>
          <w:rFonts w:ascii="Times New Roman" w:hAnsi="Times New Roman"/>
          <w:b/>
          <w:sz w:val="24"/>
          <w:szCs w:val="24"/>
        </w:rPr>
      </w:pPr>
      <w:r w:rsidRPr="00917340">
        <w:rPr>
          <w:rFonts w:ascii="Times New Roman" w:hAnsi="Times New Roman" w:hint="eastAsia"/>
          <w:b/>
          <w:sz w:val="24"/>
          <w:szCs w:val="24"/>
        </w:rPr>
        <w:t>二、研究进展情况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1" w:left="-1" w:hangingChars="149" w:hanging="358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·研究阶段：口研究尚未启动，口正在招募受试者（尚未入组），口正在实施研究，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86" w:left="-3" w:hangingChars="74" w:hanging="178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口受试者的实验干预已经完成，口后期数据处理阶段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0" w:left="3" w:hangingChars="150" w:hanging="360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宋体" w:hAnsi="宋体" w:hint="eastAsia"/>
          <w:sz w:val="24"/>
          <w:szCs w:val="24"/>
        </w:rPr>
        <w:t>·是否存在影响研究进行的情况：</w:t>
      </w:r>
      <w:r w:rsidRPr="00917340">
        <w:rPr>
          <w:rFonts w:ascii="Times New Roman" w:hAnsi="Times New Roman" w:hint="eastAsia"/>
          <w:sz w:val="24"/>
          <w:szCs w:val="24"/>
        </w:rPr>
        <w:t>口否，口是</w:t>
      </w:r>
      <w:r w:rsidRPr="00917340">
        <w:rPr>
          <w:rFonts w:ascii="宋体" w:hAnsi="宋体" w:hint="eastAsia"/>
          <w:sz w:val="24"/>
          <w:szCs w:val="24"/>
        </w:rPr>
        <w:t>→</w:t>
      </w:r>
      <w:r w:rsidRPr="00917340">
        <w:rPr>
          <w:rFonts w:ascii="Times New Roman" w:hAnsi="Times New Roman" w:hint="eastAsia"/>
          <w:sz w:val="24"/>
          <w:szCs w:val="24"/>
        </w:rPr>
        <w:t>请说明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0" w:left="3" w:hangingChars="150" w:hanging="360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·是否存在于试验干预相关的、非预期的、严重不良事件：口是，口否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0" w:left="3" w:hangingChars="150" w:hanging="360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·研究风险是否超过预期：</w:t>
      </w:r>
      <w:bookmarkStart w:id="0" w:name="_GoBack"/>
      <w:bookmarkEnd w:id="0"/>
      <w:r w:rsidRPr="00917340">
        <w:rPr>
          <w:rFonts w:ascii="Times New Roman" w:hAnsi="Times New Roman" w:hint="eastAsia"/>
          <w:sz w:val="24"/>
          <w:szCs w:val="24"/>
        </w:rPr>
        <w:t>口是，口否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0" w:left="3" w:hangingChars="150" w:hanging="360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·是否存在影响研究风险与收益的任何新信息、新进展：口否，口是</w:t>
      </w:r>
      <w:r w:rsidRPr="00917340">
        <w:rPr>
          <w:rFonts w:ascii="宋体" w:hAnsi="宋体" w:hint="eastAsia"/>
          <w:sz w:val="24"/>
          <w:szCs w:val="24"/>
        </w:rPr>
        <w:t>→</w:t>
      </w:r>
      <w:r w:rsidRPr="00917340">
        <w:rPr>
          <w:rFonts w:ascii="Times New Roman" w:hAnsi="Times New Roman" w:hint="eastAsia"/>
          <w:sz w:val="24"/>
          <w:szCs w:val="24"/>
        </w:rPr>
        <w:t>请说明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0" w:left="3" w:hangingChars="150" w:hanging="360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·研究中是否存在影响受试者权益的问题：口否，口</w:t>
      </w:r>
      <w:r w:rsidRPr="00917340">
        <w:rPr>
          <w:rFonts w:ascii="宋体" w:hAnsi="宋体" w:hint="eastAsia"/>
          <w:sz w:val="24"/>
          <w:szCs w:val="24"/>
        </w:rPr>
        <w:t>是→</w:t>
      </w:r>
      <w:r w:rsidRPr="00917340">
        <w:rPr>
          <w:rFonts w:ascii="Times New Roman" w:hAnsi="Times New Roman" w:hint="eastAsia"/>
          <w:sz w:val="24"/>
          <w:szCs w:val="24"/>
        </w:rPr>
        <w:t>请说明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0" w:left="3" w:hangingChars="150" w:hanging="360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·严重不良事件或方案规定必须报告的重要医学事件已经及时报告：口不适用，口是，口否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1" w:hangingChars="149" w:hanging="359"/>
        <w:jc w:val="left"/>
        <w:rPr>
          <w:rFonts w:ascii="Times New Roman" w:hAnsi="Times New Roman"/>
          <w:b/>
          <w:sz w:val="24"/>
          <w:szCs w:val="24"/>
        </w:rPr>
      </w:pPr>
      <w:r w:rsidRPr="00917340">
        <w:rPr>
          <w:rFonts w:ascii="Times New Roman" w:hAnsi="Times New Roman" w:hint="eastAsia"/>
          <w:b/>
          <w:sz w:val="24"/>
          <w:szCs w:val="24"/>
        </w:rPr>
        <w:t>三、其它</w:t>
      </w:r>
    </w:p>
    <w:p w:rsidR="002E0551" w:rsidRPr="00917340" w:rsidRDefault="002E0551" w:rsidP="002E0551">
      <w:pPr>
        <w:pStyle w:val="1"/>
        <w:tabs>
          <w:tab w:val="left" w:pos="1590"/>
        </w:tabs>
        <w:spacing w:line="360" w:lineRule="auto"/>
        <w:ind w:leftChars="-171" w:left="1" w:hangingChars="150" w:hanging="360"/>
        <w:jc w:val="left"/>
        <w:rPr>
          <w:rFonts w:ascii="Times New Roman" w:hAnsi="Times New Roman"/>
          <w:sz w:val="24"/>
          <w:szCs w:val="24"/>
        </w:rPr>
      </w:pPr>
      <w:r w:rsidRPr="00917340">
        <w:rPr>
          <w:rFonts w:ascii="Times New Roman" w:hAnsi="Times New Roman" w:hint="eastAsia"/>
          <w:sz w:val="24"/>
          <w:szCs w:val="24"/>
        </w:rPr>
        <w:t>·是否申请延长伦理审查批件的有效期：口是，口否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6"/>
        <w:gridCol w:w="2598"/>
        <w:gridCol w:w="1358"/>
        <w:gridCol w:w="2900"/>
      </w:tblGrid>
      <w:tr w:rsidR="002E0551" w:rsidRPr="00917340" w:rsidTr="00D61D0E">
        <w:trPr>
          <w:trHeight w:val="614"/>
        </w:trPr>
        <w:tc>
          <w:tcPr>
            <w:tcW w:w="1803" w:type="dxa"/>
            <w:vAlign w:val="center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申请人签字</w:t>
            </w:r>
          </w:p>
        </w:tc>
        <w:tc>
          <w:tcPr>
            <w:tcW w:w="2868" w:type="dxa"/>
            <w:vAlign w:val="center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E0551" w:rsidRPr="00917340" w:rsidRDefault="002E0551" w:rsidP="00D61D0E">
            <w:pPr>
              <w:pStyle w:val="1"/>
              <w:tabs>
                <w:tab w:val="left" w:pos="1590"/>
              </w:tabs>
              <w:spacing w:line="360" w:lineRule="auto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3178" w:type="dxa"/>
            <w:vAlign w:val="center"/>
          </w:tcPr>
          <w:p w:rsidR="002E0551" w:rsidRPr="00917340" w:rsidRDefault="002E0551" w:rsidP="0091181B">
            <w:pPr>
              <w:pStyle w:val="1"/>
              <w:tabs>
                <w:tab w:val="left" w:pos="1590"/>
              </w:tabs>
              <w:spacing w:line="36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91734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E80F25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1734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E80F25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91734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4E7B18" w:rsidRPr="00A07BA9" w:rsidRDefault="004E7B18">
      <w:pPr>
        <w:rPr>
          <w:color w:val="FF0000"/>
        </w:rPr>
      </w:pPr>
    </w:p>
    <w:sectPr w:rsidR="004E7B18" w:rsidRPr="00A07BA9" w:rsidSect="00437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77" w:rsidRDefault="00510777" w:rsidP="002E0551">
      <w:r>
        <w:separator/>
      </w:r>
    </w:p>
  </w:endnote>
  <w:endnote w:type="continuationSeparator" w:id="1">
    <w:p w:rsidR="00510777" w:rsidRDefault="00510777" w:rsidP="002E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77" w:rsidRDefault="00510777" w:rsidP="002E0551">
      <w:r>
        <w:separator/>
      </w:r>
    </w:p>
  </w:footnote>
  <w:footnote w:type="continuationSeparator" w:id="1">
    <w:p w:rsidR="00510777" w:rsidRDefault="00510777" w:rsidP="002E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335"/>
    <w:rsid w:val="00167382"/>
    <w:rsid w:val="002E0551"/>
    <w:rsid w:val="0043705E"/>
    <w:rsid w:val="00437436"/>
    <w:rsid w:val="004E7B18"/>
    <w:rsid w:val="00510777"/>
    <w:rsid w:val="005E14E5"/>
    <w:rsid w:val="00703335"/>
    <w:rsid w:val="0091181B"/>
    <w:rsid w:val="00A07BA9"/>
    <w:rsid w:val="00E80F25"/>
    <w:rsid w:val="00F6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5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551"/>
    <w:rPr>
      <w:sz w:val="18"/>
      <w:szCs w:val="18"/>
    </w:rPr>
  </w:style>
  <w:style w:type="paragraph" w:customStyle="1" w:styleId="1">
    <w:name w:val="列出段落1"/>
    <w:basedOn w:val="a"/>
    <w:rsid w:val="002E05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5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551"/>
    <w:rPr>
      <w:sz w:val="18"/>
      <w:szCs w:val="18"/>
    </w:rPr>
  </w:style>
  <w:style w:type="paragraph" w:customStyle="1" w:styleId="1">
    <w:name w:val="列出段落1"/>
    <w:basedOn w:val="a"/>
    <w:rsid w:val="002E05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暨南大学附属第一医院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</dc:creator>
  <cp:keywords/>
  <dc:description/>
  <cp:lastModifiedBy>王映雪</cp:lastModifiedBy>
  <cp:revision>7</cp:revision>
  <cp:lastPrinted>2018-07-30T09:13:00Z</cp:lastPrinted>
  <dcterms:created xsi:type="dcterms:W3CDTF">2014-11-05T03:40:00Z</dcterms:created>
  <dcterms:modified xsi:type="dcterms:W3CDTF">2018-07-30T09:14:00Z</dcterms:modified>
</cp:coreProperties>
</file>